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</w:t>
      </w:r>
      <w:r w:rsidR="00F91A51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час. 00 мин. </w:t>
      </w:r>
      <w:r w:rsidR="00F91A51">
        <w:rPr>
          <w:color w:val="242424"/>
          <w:sz w:val="28"/>
          <w:szCs w:val="28"/>
        </w:rPr>
        <w:t>0</w:t>
      </w:r>
      <w:r w:rsidR="009C71E0">
        <w:rPr>
          <w:color w:val="242424"/>
          <w:sz w:val="28"/>
          <w:szCs w:val="28"/>
        </w:rPr>
        <w:t>4</w:t>
      </w:r>
      <w:r w:rsidRPr="001E7377">
        <w:rPr>
          <w:color w:val="242424"/>
          <w:sz w:val="28"/>
          <w:szCs w:val="28"/>
        </w:rPr>
        <w:t xml:space="preserve"> </w:t>
      </w:r>
      <w:r w:rsidR="009C71E0">
        <w:rPr>
          <w:color w:val="242424"/>
          <w:sz w:val="28"/>
          <w:szCs w:val="28"/>
        </w:rPr>
        <w:t>октября</w:t>
      </w:r>
      <w:r w:rsidR="00F91A51"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201</w:t>
      </w:r>
      <w:r w:rsidR="00F91A51">
        <w:rPr>
          <w:color w:val="242424"/>
          <w:sz w:val="28"/>
          <w:szCs w:val="28"/>
        </w:rPr>
        <w:t>8</w:t>
      </w:r>
      <w:r w:rsidRPr="001E7377">
        <w:rPr>
          <w:color w:val="242424"/>
          <w:sz w:val="28"/>
          <w:szCs w:val="28"/>
        </w:rPr>
        <w:t xml:space="preserve">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D24522" w:rsidRPr="00D24522" w:rsidRDefault="001E7377" w:rsidP="00D2452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040E2A">
        <w:rPr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D24522" w:rsidRPr="00040E2A">
        <w:t xml:space="preserve"> </w:t>
      </w:r>
      <w:r w:rsidR="009C71E0" w:rsidRPr="009C71E0">
        <w:rPr>
          <w:color w:val="242424"/>
          <w:sz w:val="28"/>
          <w:szCs w:val="28"/>
        </w:rPr>
        <w:t>от 18.12.2015 №1663 «Об утверждении Порядка определения объема и предоставления субсидий организациям инфраструктуры поддержки малого и среднего предпринимательства на оказание бесплатных консультационных, правовых услуг, информационного обслуживания, разработку бизнес-планов, технико-экономических обоснований финансирования инвестиционных проектов малым, средним предприятиям и индивидуальным предпринимателям, консультирование по вопросам проведения проверок субъектов малого и среднего предпринимательства «Неотложная правовая помощь малому и среднему</w:t>
      </w:r>
      <w:proofErr w:type="gramEnd"/>
      <w:r w:rsidR="009C71E0" w:rsidRPr="009C71E0">
        <w:rPr>
          <w:color w:val="242424"/>
          <w:sz w:val="28"/>
          <w:szCs w:val="28"/>
        </w:rPr>
        <w:t xml:space="preserve"> предпринимательству Самарской области», оказание услуг сервисного сопровождения начинающим субъектам малого и среднего предпринимательства, с изменениями от 22.12.2017 №1536, от 07.05.2018 №416</w:t>
      </w:r>
      <w:r w:rsidR="00D24522" w:rsidRPr="00040E2A">
        <w:rPr>
          <w:color w:val="242424"/>
          <w:sz w:val="28"/>
          <w:szCs w:val="28"/>
        </w:rPr>
        <w:t>.</w:t>
      </w:r>
    </w:p>
    <w:p w:rsidR="001E7377" w:rsidRPr="001E7377" w:rsidRDefault="001E7377" w:rsidP="001E737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lastRenderedPageBreak/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8715B7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</w:t>
      </w:r>
      <w:proofErr w:type="gramStart"/>
      <w:r w:rsidRPr="001E7377">
        <w:rPr>
          <w:color w:val="242424"/>
          <w:sz w:val="28"/>
          <w:szCs w:val="28"/>
        </w:rPr>
        <w:t>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постановлени</w:t>
      </w:r>
      <w:r w:rsidR="009C71E0">
        <w:rPr>
          <w:color w:val="242424"/>
          <w:sz w:val="28"/>
          <w:szCs w:val="28"/>
        </w:rPr>
        <w:t>я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 xml:space="preserve">администрации муниципального района Сергиевский </w:t>
      </w:r>
      <w:r w:rsidR="008715B7" w:rsidRPr="0095508E">
        <w:rPr>
          <w:color w:val="242424"/>
          <w:sz w:val="28"/>
          <w:szCs w:val="28"/>
        </w:rPr>
        <w:t>«</w:t>
      </w:r>
      <w:r w:rsidR="009C71E0" w:rsidRPr="009C71E0">
        <w:rPr>
          <w:color w:val="242424"/>
          <w:sz w:val="28"/>
          <w:szCs w:val="28"/>
        </w:rPr>
        <w:t>Об утверждении Порядка определения объема и предоставления субсидий организациям инфраструктуры поддержки малого и среднего предпринимательства на оказание бесплатных консультационных, правовых услуг, информационного обслуживания, разработку бизнес-планов, технико-экономических обоснований финансирования инвестиционных проектов малым, средним предприятиям и индивидуальным предпринимателям, консультирование по вопросам проведения проверок субъектов</w:t>
      </w:r>
      <w:proofErr w:type="gramEnd"/>
      <w:r w:rsidR="009C71E0" w:rsidRPr="009C71E0">
        <w:rPr>
          <w:color w:val="242424"/>
          <w:sz w:val="28"/>
          <w:szCs w:val="28"/>
        </w:rPr>
        <w:t xml:space="preserve"> </w:t>
      </w:r>
      <w:proofErr w:type="gramStart"/>
      <w:r w:rsidR="009C71E0" w:rsidRPr="009C71E0">
        <w:rPr>
          <w:color w:val="242424"/>
          <w:sz w:val="28"/>
          <w:szCs w:val="28"/>
        </w:rPr>
        <w:t>малого и среднего предпринимательства «Неотложная правовая помощь малому и среднему предпринимательству Самарской области», оказание услуг сервисного сопровождения начинающим субъектам малого и среднего предпринимательства</w:t>
      </w:r>
      <w:r w:rsidR="009C71E0">
        <w:rPr>
          <w:color w:val="242424"/>
          <w:sz w:val="28"/>
          <w:szCs w:val="28"/>
        </w:rPr>
        <w:t>»</w:t>
      </w:r>
      <w:r w:rsidRPr="001E7377">
        <w:rPr>
          <w:color w:val="242424"/>
          <w:sz w:val="28"/>
          <w:szCs w:val="28"/>
        </w:rPr>
        <w:t>?</w:t>
      </w:r>
      <w:proofErr w:type="gramEnd"/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1E7377">
      <w:pPr>
        <w:pStyle w:val="a3"/>
        <w:spacing w:after="15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8</w:t>
      </w:r>
      <w:r w:rsidR="001E7377" w:rsidRPr="001E7377">
        <w:rPr>
          <w:color w:val="242424"/>
          <w:sz w:val="28"/>
          <w:szCs w:val="28"/>
        </w:rPr>
        <w:t xml:space="preserve">. 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>муниципального района Сергиевский</w:t>
      </w:r>
      <w:r w:rsidR="009C71E0">
        <w:rPr>
          <w:color w:val="242424"/>
          <w:sz w:val="28"/>
          <w:szCs w:val="28"/>
        </w:rPr>
        <w:t xml:space="preserve">  от</w:t>
      </w:r>
      <w:r w:rsidR="009C71E0" w:rsidRPr="009C71E0">
        <w:rPr>
          <w:color w:val="242424"/>
          <w:sz w:val="28"/>
          <w:szCs w:val="28"/>
        </w:rPr>
        <w:t xml:space="preserve"> 18.12.2015 №1663 «Об утверждении Порядка определения объема и предоставления субсидий организациям инфраструктуры поддержки малого и среднего предпринимательства на оказание бесплатных консультационных, правовых услуг, информационного обслуживания, разработку бизнес-планов, технико-экономических обоснований финансирования инвестиционных проектов малым, средним предприятиям и индивидуальным предпринимателям, консультирование по вопросам проведения проверок субъектов малого и среднего предпринимательства «Неотложная правовая помощь малому и среднему предпринимательству Самарской области», оказание услуг сервисного сопровождения начинающим субъектам малого и среднего предпринимательства, с </w:t>
      </w:r>
      <w:r w:rsidR="009C71E0" w:rsidRPr="00D24522">
        <w:rPr>
          <w:color w:val="242424"/>
          <w:sz w:val="28"/>
          <w:szCs w:val="28"/>
        </w:rPr>
        <w:t xml:space="preserve">учетом изменений </w:t>
      </w:r>
      <w:r w:rsidR="009C71E0" w:rsidRPr="009C71E0">
        <w:rPr>
          <w:color w:val="242424"/>
          <w:sz w:val="28"/>
          <w:szCs w:val="28"/>
        </w:rPr>
        <w:t xml:space="preserve">от 22.12.2017 №1536, от 07.05.2018 №416 </w:t>
      </w:r>
      <w:r w:rsidR="009C71E0">
        <w:rPr>
          <w:color w:val="242424"/>
          <w:sz w:val="28"/>
          <w:szCs w:val="28"/>
        </w:rPr>
        <w:t xml:space="preserve">  </w:t>
      </w:r>
      <w:bookmarkStart w:id="0" w:name="_GoBack"/>
      <w:bookmarkEnd w:id="0"/>
      <w:r w:rsidR="00D24522">
        <w:rPr>
          <w:color w:val="242424"/>
          <w:sz w:val="28"/>
          <w:szCs w:val="28"/>
        </w:rPr>
        <w:t xml:space="preserve"> </w:t>
      </w:r>
      <w:r w:rsidR="001E7377" w:rsidRPr="001E7377">
        <w:rPr>
          <w:color w:val="242424"/>
          <w:sz w:val="28"/>
          <w:szCs w:val="28"/>
        </w:rPr>
        <w:t>в целях повышения эффективности его реализации.</w:t>
      </w:r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40E2A"/>
    <w:rsid w:val="001E7377"/>
    <w:rsid w:val="004C713B"/>
    <w:rsid w:val="0078120D"/>
    <w:rsid w:val="008715B7"/>
    <w:rsid w:val="009C71E0"/>
    <w:rsid w:val="00C76032"/>
    <w:rsid w:val="00D24522"/>
    <w:rsid w:val="00F06EC6"/>
    <w:rsid w:val="00F91A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2017-11-23T06:53:00Z</dcterms:created>
  <dcterms:modified xsi:type="dcterms:W3CDTF">2018-09-13T10:28:00Z</dcterms:modified>
</cp:coreProperties>
</file>